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65" w:rsidRDefault="00805665" w:rsidP="00805665">
      <w:bookmarkStart w:id="0" w:name="_GoBack"/>
      <w:bookmarkEnd w:id="0"/>
      <w:r>
        <w:t>Acil Durum Telefonları:</w:t>
      </w:r>
    </w:p>
    <w:p w:rsidR="00805665" w:rsidRDefault="00805665" w:rsidP="00805665">
      <w:r>
        <w:t xml:space="preserve">2 adet </w:t>
      </w:r>
      <w:proofErr w:type="spellStart"/>
      <w:r>
        <w:t>Kilyos'ta</w:t>
      </w:r>
      <w:proofErr w:type="spellEnd"/>
      <w:r>
        <w:t xml:space="preserve">, 2 adet Güney'de, 1 adet Kuzey'de olmak üzere 5 adet "Acil Durum Telefonu" üniversite kampüslerimize yerleştirilmiştir. Telefonlar açıldığında, herhangi bir numara çevirmenize gerek kalmadan </w:t>
      </w:r>
      <w:proofErr w:type="spellStart"/>
      <w:r>
        <w:t>Kilyos'ta</w:t>
      </w:r>
      <w:proofErr w:type="spellEnd"/>
      <w:r>
        <w:t xml:space="preserve"> güvenlik birimine, Güney ve Kuzey'de santrale doğrudan bağlanabilirsiniz. Güvenlik birimlerinin ve santral görevlilerinin acil durumlara müdahale konusun</w:t>
      </w:r>
      <w:r>
        <w:t>da eğitimleri devam etmektedir.</w:t>
      </w:r>
    </w:p>
    <w:p w:rsidR="00805665" w:rsidRDefault="00805665" w:rsidP="00805665">
      <w:r>
        <w:t xml:space="preserve"> Bu telefonları cinsel taciz durumunda yardım istemek de </w:t>
      </w:r>
      <w:proofErr w:type="gramStart"/>
      <w:r>
        <w:t>dahil</w:t>
      </w:r>
      <w:proofErr w:type="gramEnd"/>
      <w:r>
        <w:t xml:space="preserve"> olmak üzere her türlü acil durum için kullanabilirsiniz. Telefonların sayısının artırılması konusunda da çalışmalarımız devam ediyor. Konu ile ilgili önerileriniz ve </w:t>
      </w:r>
      <w:proofErr w:type="gramStart"/>
      <w:r>
        <w:t>şikayetleriniz</w:t>
      </w:r>
      <w:proofErr w:type="gramEnd"/>
      <w:r>
        <w:t xml:space="preserve"> için komisyonumuz ile iletişime geçebilirsiniz: citok@boun.edu.tr</w:t>
      </w:r>
    </w:p>
    <w:p w:rsidR="00805665" w:rsidRDefault="00805665" w:rsidP="00805665"/>
    <w:p w:rsidR="004443E7" w:rsidRDefault="004443E7"/>
    <w:sectPr w:rsidR="0044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B"/>
    <w:rsid w:val="00122CDB"/>
    <w:rsid w:val="004443E7"/>
    <w:rsid w:val="008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59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697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</dc:creator>
  <cp:keywords/>
  <dc:description/>
  <cp:lastModifiedBy>Sebahat</cp:lastModifiedBy>
  <cp:revision>2</cp:revision>
  <dcterms:created xsi:type="dcterms:W3CDTF">2014-01-27T09:00:00Z</dcterms:created>
  <dcterms:modified xsi:type="dcterms:W3CDTF">2014-01-27T09:01:00Z</dcterms:modified>
</cp:coreProperties>
</file>